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4D41" w:rsidRPr="00C90FB1" w:rsidRDefault="00464D41" w:rsidP="00464D41">
      <w:pPr>
        <w:pStyle w:val="tkNazvanie"/>
        <w:spacing w:before="0" w:after="0" w:line="240" w:lineRule="auto"/>
        <w:ind w:left="8080" w:right="-1"/>
        <w:contextualSpacing/>
        <w:jc w:val="left"/>
        <w:rPr>
          <w:rFonts w:ascii="Times New Roman" w:hAnsi="Times New Roman" w:cs="Times New Roman"/>
          <w:b w:val="0"/>
          <w:sz w:val="28"/>
          <w:szCs w:val="28"/>
        </w:rPr>
      </w:pPr>
      <w:r w:rsidRPr="00C90FB1">
        <w:rPr>
          <w:rFonts w:ascii="Times New Roman" w:hAnsi="Times New Roman" w:cs="Times New Roman"/>
          <w:b w:val="0"/>
          <w:sz w:val="28"/>
          <w:szCs w:val="28"/>
        </w:rPr>
        <w:t xml:space="preserve">Проект </w:t>
      </w:r>
    </w:p>
    <w:p w:rsidR="00464D41" w:rsidRPr="00C90FB1" w:rsidRDefault="00464D41" w:rsidP="00464D41">
      <w:pPr>
        <w:pStyle w:val="tkNazvanie"/>
        <w:spacing w:before="0" w:after="0" w:line="240" w:lineRule="auto"/>
        <w:ind w:left="8080" w:right="-1"/>
        <w:contextualSpacing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464D41" w:rsidRPr="00C90FB1" w:rsidRDefault="00464D41" w:rsidP="00464D41">
      <w:pPr>
        <w:pStyle w:val="tkNazvanie"/>
        <w:spacing w:before="0" w:after="0" w:line="240" w:lineRule="auto"/>
        <w:ind w:left="8080" w:right="-1"/>
        <w:contextualSpacing/>
        <w:jc w:val="left"/>
        <w:rPr>
          <w:rFonts w:ascii="Times New Roman" w:hAnsi="Times New Roman" w:cs="Times New Roman"/>
          <w:b w:val="0"/>
          <w:sz w:val="28"/>
          <w:szCs w:val="28"/>
        </w:rPr>
      </w:pPr>
    </w:p>
    <w:p w:rsidR="00464D41" w:rsidRPr="00C90FB1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КЫРГЫЗСКОЙ РЕСПУБЛИКИ </w:t>
      </w:r>
    </w:p>
    <w:p w:rsidR="00464D41" w:rsidRPr="00C90FB1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64D41" w:rsidRPr="00C90FB1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О порядке подачи декларации </w:t>
      </w:r>
      <w:r w:rsidR="0098716B" w:rsidRPr="00C90FB1">
        <w:rPr>
          <w:rFonts w:ascii="Times New Roman" w:hAnsi="Times New Roman" w:cs="Times New Roman"/>
          <w:sz w:val="28"/>
          <w:szCs w:val="28"/>
        </w:rPr>
        <w:t>о добровольном декларировании имущества и доходов</w:t>
      </w:r>
    </w:p>
    <w:p w:rsidR="00464D41" w:rsidRPr="00C90FB1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464D41" w:rsidRPr="00C90FB1" w:rsidRDefault="00464D41" w:rsidP="00464D41">
      <w:pPr>
        <w:pStyle w:val="tkNazvanie"/>
        <w:spacing w:before="0"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35EC6" w:rsidRPr="00C90FB1" w:rsidRDefault="00646CDA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>В соответствии со статьями 3, 4 и 12</w:t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 Закона Кыргызской Республики </w:t>
      </w:r>
      <w:r w:rsidR="001B456D" w:rsidRPr="00C90FB1">
        <w:rPr>
          <w:rFonts w:ascii="Times New Roman" w:hAnsi="Times New Roman" w:cs="Times New Roman"/>
          <w:sz w:val="28"/>
          <w:szCs w:val="28"/>
        </w:rPr>
        <w:t>«О добровольном декларировании имущества и доходов физическими лицами», статьями 10 и 17 конституционного Закона Кыргызской Республики «О Правительстве Кыргызской Республики»:</w:t>
      </w:r>
    </w:p>
    <w:p w:rsidR="00464D41" w:rsidRPr="00C90FB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>1. Утвердить прилагаемые:</w:t>
      </w:r>
    </w:p>
    <w:p w:rsidR="00464D41" w:rsidRPr="00C90FB1" w:rsidRDefault="00F35EC6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>-</w:t>
      </w:r>
      <w:r w:rsidRPr="00C90FB1">
        <w:rPr>
          <w:rFonts w:ascii="Times New Roman" w:hAnsi="Times New Roman" w:cs="Times New Roman"/>
          <w:sz w:val="28"/>
          <w:szCs w:val="28"/>
        </w:rPr>
        <w:tab/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форму </w:t>
      </w:r>
      <w:r w:rsidR="00C24E1D" w:rsidRPr="00C90FB1">
        <w:rPr>
          <w:rFonts w:ascii="Times New Roman" w:hAnsi="Times New Roman" w:cs="Times New Roman"/>
          <w:sz w:val="28"/>
          <w:szCs w:val="28"/>
        </w:rPr>
        <w:t xml:space="preserve">бланка </w:t>
      </w:r>
      <w:r w:rsidR="00AA7ABC" w:rsidRPr="00C90FB1">
        <w:rPr>
          <w:rFonts w:ascii="Times New Roman" w:hAnsi="Times New Roman" w:cs="Times New Roman"/>
          <w:sz w:val="28"/>
          <w:szCs w:val="28"/>
          <w:lang w:val="ky-KG"/>
        </w:rPr>
        <w:t>декларации о добровольном декларировании имущества и доходов</w:t>
      </w:r>
      <w:r w:rsidR="00C77271">
        <w:rPr>
          <w:rFonts w:ascii="Times New Roman" w:hAnsi="Times New Roman" w:cs="Times New Roman"/>
          <w:sz w:val="28"/>
          <w:szCs w:val="28"/>
          <w:lang w:val="ky-KG"/>
        </w:rPr>
        <w:t xml:space="preserve"> согласно приложению 1 к настоящему постановлению</w:t>
      </w:r>
      <w:r w:rsidR="00464D41" w:rsidRPr="00C90FB1">
        <w:rPr>
          <w:rFonts w:ascii="Times New Roman" w:hAnsi="Times New Roman" w:cs="Times New Roman"/>
          <w:sz w:val="28"/>
          <w:szCs w:val="28"/>
        </w:rPr>
        <w:t>;</w:t>
      </w:r>
    </w:p>
    <w:p w:rsidR="00464D41" w:rsidRPr="00C90FB1" w:rsidRDefault="00F35EC6" w:rsidP="00C7727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>-</w:t>
      </w:r>
      <w:r w:rsidRPr="00C90FB1">
        <w:rPr>
          <w:rFonts w:ascii="Times New Roman" w:hAnsi="Times New Roman" w:cs="Times New Roman"/>
          <w:sz w:val="28"/>
          <w:szCs w:val="28"/>
        </w:rPr>
        <w:tab/>
        <w:t>п</w:t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орядок заполнения и заверения декларации </w:t>
      </w:r>
      <w:r w:rsidR="00AA7ABC" w:rsidRPr="00C90FB1">
        <w:rPr>
          <w:rFonts w:ascii="Times New Roman" w:hAnsi="Times New Roman" w:cs="Times New Roman"/>
          <w:sz w:val="28"/>
          <w:szCs w:val="28"/>
          <w:lang w:val="ky-KG"/>
        </w:rPr>
        <w:t>о добровольном декларировании имущества и доходов</w:t>
      </w:r>
      <w:r w:rsidR="00C77271" w:rsidRPr="00C772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7271">
        <w:rPr>
          <w:rFonts w:ascii="Times New Roman" w:hAnsi="Times New Roman" w:cs="Times New Roman"/>
          <w:sz w:val="28"/>
          <w:szCs w:val="28"/>
          <w:lang w:val="ky-KG"/>
        </w:rPr>
        <w:t>согласно приложению 2 к настоящему постановлению</w:t>
      </w:r>
      <w:r w:rsidR="00C77271" w:rsidRPr="00C90FB1">
        <w:rPr>
          <w:rFonts w:ascii="Times New Roman" w:hAnsi="Times New Roman" w:cs="Times New Roman"/>
          <w:sz w:val="28"/>
          <w:szCs w:val="28"/>
        </w:rPr>
        <w:t>;</w:t>
      </w:r>
    </w:p>
    <w:p w:rsidR="00464D41" w:rsidRPr="00C90FB1" w:rsidRDefault="00F35EC6" w:rsidP="00C7727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>- к</w:t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лассификатор </w:t>
      </w:r>
      <w:r w:rsidR="00AA7ABC" w:rsidRPr="00C90FB1">
        <w:rPr>
          <w:rFonts w:ascii="Times New Roman" w:hAnsi="Times New Roman" w:cs="Times New Roman"/>
          <w:sz w:val="28"/>
          <w:szCs w:val="28"/>
          <w:lang w:val="ky-KG"/>
        </w:rPr>
        <w:t xml:space="preserve">объектов </w:t>
      </w:r>
      <w:r w:rsidR="00AA7ABC" w:rsidRPr="00C90FB1">
        <w:rPr>
          <w:rFonts w:ascii="Times New Roman" w:hAnsi="Times New Roman" w:cs="Times New Roman"/>
          <w:sz w:val="28"/>
          <w:szCs w:val="28"/>
        </w:rPr>
        <w:t>добровольного декларирования</w:t>
      </w:r>
      <w:r w:rsidR="00AA7ABC" w:rsidRPr="00C90FB1">
        <w:rPr>
          <w:rFonts w:ascii="Times New Roman" w:hAnsi="Times New Roman" w:cs="Times New Roman"/>
          <w:sz w:val="28"/>
          <w:szCs w:val="28"/>
          <w:lang w:val="ky-KG"/>
        </w:rPr>
        <w:t xml:space="preserve"> имущества и доходов</w:t>
      </w:r>
      <w:r w:rsidR="00C77271" w:rsidRPr="00C77271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C77271">
        <w:rPr>
          <w:rFonts w:ascii="Times New Roman" w:hAnsi="Times New Roman" w:cs="Times New Roman"/>
          <w:sz w:val="28"/>
          <w:szCs w:val="28"/>
          <w:lang w:val="ky-KG"/>
        </w:rPr>
        <w:t>согласно приложению 3 к настоящему постановлению</w:t>
      </w:r>
      <w:r w:rsidR="00C77271">
        <w:rPr>
          <w:rFonts w:ascii="Times New Roman" w:hAnsi="Times New Roman" w:cs="Times New Roman"/>
          <w:sz w:val="28"/>
          <w:szCs w:val="28"/>
        </w:rPr>
        <w:t>.</w:t>
      </w:r>
    </w:p>
    <w:p w:rsidR="00464D41" w:rsidRPr="00C90FB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2. Министерству </w:t>
      </w:r>
      <w:r w:rsidR="00531BEF">
        <w:rPr>
          <w:rFonts w:ascii="Times New Roman" w:hAnsi="Times New Roman" w:cs="Times New Roman"/>
          <w:sz w:val="28"/>
          <w:szCs w:val="28"/>
        </w:rPr>
        <w:t>экономики</w:t>
      </w:r>
      <w:r w:rsidRPr="00C90FB1">
        <w:rPr>
          <w:rFonts w:ascii="Times New Roman" w:hAnsi="Times New Roman" w:cs="Times New Roman"/>
          <w:sz w:val="28"/>
          <w:szCs w:val="28"/>
        </w:rPr>
        <w:t xml:space="preserve"> Кыргызской Республики:</w:t>
      </w:r>
    </w:p>
    <w:p w:rsidR="00464D4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- совместно с Министерством финансов Кыргызской Республики, Министерством </w:t>
      </w:r>
      <w:r w:rsidR="00531BEF">
        <w:rPr>
          <w:rFonts w:ascii="Times New Roman" w:hAnsi="Times New Roman" w:cs="Times New Roman"/>
          <w:sz w:val="28"/>
          <w:szCs w:val="28"/>
        </w:rPr>
        <w:t>юстиции</w:t>
      </w:r>
      <w:r w:rsidRPr="00C90FB1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 w:rsidR="00034A97">
        <w:rPr>
          <w:rFonts w:ascii="Times New Roman" w:hAnsi="Times New Roman" w:cs="Times New Roman"/>
          <w:sz w:val="28"/>
          <w:szCs w:val="28"/>
        </w:rPr>
        <w:t xml:space="preserve">Министерством </w:t>
      </w:r>
      <w:r w:rsidR="00034A97" w:rsidRPr="00034A97">
        <w:rPr>
          <w:rFonts w:ascii="Times New Roman" w:hAnsi="Times New Roman" w:cs="Times New Roman"/>
          <w:sz w:val="28"/>
          <w:szCs w:val="28"/>
        </w:rPr>
        <w:t>культуры, информации и туризма</w:t>
      </w:r>
      <w:r w:rsidR="00034A97">
        <w:rPr>
          <w:rFonts w:ascii="Times New Roman" w:hAnsi="Times New Roman" w:cs="Times New Roman"/>
          <w:sz w:val="28"/>
          <w:szCs w:val="28"/>
        </w:rPr>
        <w:t xml:space="preserve"> Кыргызской Республики, </w:t>
      </w:r>
      <w:r w:rsidRPr="00C90FB1">
        <w:rPr>
          <w:rFonts w:ascii="Times New Roman" w:hAnsi="Times New Roman" w:cs="Times New Roman"/>
          <w:sz w:val="28"/>
          <w:szCs w:val="28"/>
        </w:rPr>
        <w:t xml:space="preserve">Государственной налоговой службой при Правительстве Кыргызской Республики, Государственной таможенной службой при Правительстве Кыргызской Республики, Социальным фондом Кыргызской Республики, аппаратами полномочных представителей Правительства Кыргызской Республики в областях, местными государственными администрациями и мэриями городов Бишкек и Ош (по согласованию) провести широкую разъяснительную работу среди граждан Кыргызской Республики по применению положений Закона Кыргызской Республики </w:t>
      </w:r>
      <w:r w:rsidR="00C90FB1" w:rsidRPr="00C90FB1">
        <w:rPr>
          <w:rFonts w:ascii="Times New Roman" w:hAnsi="Times New Roman" w:cs="Times New Roman"/>
          <w:sz w:val="28"/>
          <w:szCs w:val="28"/>
        </w:rPr>
        <w:t>«О добровольном декларировании имущества и доходов физическими лицами»</w:t>
      </w:r>
      <w:r w:rsidRPr="00C90FB1">
        <w:rPr>
          <w:rFonts w:ascii="Times New Roman" w:hAnsi="Times New Roman" w:cs="Times New Roman"/>
          <w:sz w:val="28"/>
          <w:szCs w:val="28"/>
        </w:rPr>
        <w:t xml:space="preserve"> и настоящего постановления;</w:t>
      </w:r>
    </w:p>
    <w:p w:rsidR="00531BEF" w:rsidRPr="00C90FB1" w:rsidRDefault="00531BEF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Министерству юстиции Кыргызской Республики:</w:t>
      </w:r>
    </w:p>
    <w:p w:rsidR="008533D5" w:rsidRPr="00C90FB1" w:rsidRDefault="00464D41" w:rsidP="008533D5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- в недельный срок разработать и представить на утверждение </w:t>
      </w:r>
      <w:r w:rsidR="008533D5" w:rsidRPr="00C90FB1">
        <w:rPr>
          <w:rFonts w:ascii="Times New Roman" w:hAnsi="Times New Roman" w:cs="Times New Roman"/>
          <w:sz w:val="28"/>
          <w:szCs w:val="28"/>
        </w:rPr>
        <w:t>форму договора о безвозмездной передаче в собственность декларируемого имущества, порядок по хранению и использованию бланков декларации о добровольном декларировании имущества и доходов</w:t>
      </w:r>
      <w:r w:rsidR="00B0393C">
        <w:t>,</w:t>
      </w:r>
      <w:r w:rsidR="008533D5" w:rsidRPr="00C90FB1">
        <w:t xml:space="preserve"> </w:t>
      </w:r>
      <w:r w:rsidR="00FF48EE">
        <w:rPr>
          <w:rFonts w:ascii="Times New Roman" w:hAnsi="Times New Roman" w:cs="Times New Roman"/>
          <w:sz w:val="28"/>
          <w:szCs w:val="28"/>
        </w:rPr>
        <w:t xml:space="preserve">форму и порядок ведения </w:t>
      </w:r>
      <w:r w:rsidR="008533D5" w:rsidRPr="00C90FB1">
        <w:rPr>
          <w:rFonts w:ascii="Times New Roman" w:hAnsi="Times New Roman" w:cs="Times New Roman"/>
          <w:sz w:val="28"/>
          <w:szCs w:val="28"/>
        </w:rPr>
        <w:t xml:space="preserve">реестра деклараций о </w:t>
      </w:r>
      <w:bookmarkStart w:id="0" w:name="_GoBack"/>
      <w:bookmarkEnd w:id="0"/>
      <w:r w:rsidR="008533D5" w:rsidRPr="00C90FB1">
        <w:rPr>
          <w:rFonts w:ascii="Times New Roman" w:hAnsi="Times New Roman" w:cs="Times New Roman"/>
          <w:sz w:val="28"/>
          <w:szCs w:val="28"/>
        </w:rPr>
        <w:t xml:space="preserve">добровольном декларировании имущества и доходов, а также порядок уничтожения неиспользованных форм </w:t>
      </w:r>
      <w:r w:rsidR="00B5773B">
        <w:rPr>
          <w:rFonts w:ascii="Times New Roman" w:hAnsi="Times New Roman" w:cs="Times New Roman"/>
          <w:sz w:val="28"/>
          <w:szCs w:val="28"/>
        </w:rPr>
        <w:t xml:space="preserve">бланков </w:t>
      </w:r>
      <w:r w:rsidR="008533D5" w:rsidRPr="00C90FB1">
        <w:rPr>
          <w:rFonts w:ascii="Times New Roman" w:hAnsi="Times New Roman" w:cs="Times New Roman"/>
          <w:sz w:val="28"/>
          <w:szCs w:val="28"/>
        </w:rPr>
        <w:t>деклараций о добровольном дек</w:t>
      </w:r>
      <w:r w:rsidR="00B5773B">
        <w:rPr>
          <w:rFonts w:ascii="Times New Roman" w:hAnsi="Times New Roman" w:cs="Times New Roman"/>
          <w:sz w:val="28"/>
          <w:szCs w:val="28"/>
        </w:rPr>
        <w:t>ларировании имущества и доходов;</w:t>
      </w:r>
    </w:p>
    <w:p w:rsidR="00EC09FF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lastRenderedPageBreak/>
        <w:t xml:space="preserve">- произвести закупку </w:t>
      </w:r>
      <w:r w:rsidR="00B0393C">
        <w:rPr>
          <w:rFonts w:ascii="Times New Roman" w:hAnsi="Times New Roman" w:cs="Times New Roman"/>
          <w:sz w:val="28"/>
          <w:szCs w:val="28"/>
        </w:rPr>
        <w:t>необходимого количества</w:t>
      </w:r>
      <w:r w:rsidRPr="00C90FB1">
        <w:rPr>
          <w:rFonts w:ascii="Times New Roman" w:hAnsi="Times New Roman" w:cs="Times New Roman"/>
          <w:sz w:val="28"/>
          <w:szCs w:val="28"/>
        </w:rPr>
        <w:t xml:space="preserve"> </w:t>
      </w:r>
      <w:r w:rsidR="008533D5" w:rsidRPr="00C90FB1">
        <w:rPr>
          <w:rFonts w:ascii="Times New Roman" w:hAnsi="Times New Roman" w:cs="Times New Roman"/>
          <w:sz w:val="28"/>
          <w:szCs w:val="28"/>
        </w:rPr>
        <w:t>форм</w:t>
      </w:r>
      <w:r w:rsidR="00C24E1D" w:rsidRPr="00C90FB1">
        <w:rPr>
          <w:rFonts w:ascii="Times New Roman" w:hAnsi="Times New Roman" w:cs="Times New Roman"/>
          <w:sz w:val="28"/>
          <w:szCs w:val="28"/>
        </w:rPr>
        <w:t xml:space="preserve"> бланков</w:t>
      </w:r>
      <w:r w:rsidR="008533D5" w:rsidRPr="00C90FB1">
        <w:rPr>
          <w:rFonts w:ascii="Times New Roman" w:hAnsi="Times New Roman" w:cs="Times New Roman"/>
          <w:sz w:val="28"/>
          <w:szCs w:val="28"/>
        </w:rPr>
        <w:t xml:space="preserve"> декларации о добровольном декларировании имущества и доходов</w:t>
      </w:r>
      <w:r w:rsidR="00EC09FF">
        <w:rPr>
          <w:rFonts w:ascii="Times New Roman" w:hAnsi="Times New Roman" w:cs="Times New Roman"/>
          <w:sz w:val="28"/>
          <w:szCs w:val="28"/>
        </w:rPr>
        <w:t>;</w:t>
      </w:r>
    </w:p>
    <w:p w:rsidR="00B0393C" w:rsidRPr="00C90FB1" w:rsidRDefault="00B0393C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в процессе проведения процедуры </w:t>
      </w:r>
      <w:r w:rsidRPr="00B0393C">
        <w:rPr>
          <w:rFonts w:ascii="Times New Roman" w:hAnsi="Times New Roman" w:cs="Times New Roman"/>
          <w:sz w:val="28"/>
          <w:szCs w:val="28"/>
        </w:rPr>
        <w:t>добровольного декларирования имущества и доходов</w:t>
      </w:r>
      <w:r>
        <w:rPr>
          <w:rFonts w:ascii="Times New Roman" w:hAnsi="Times New Roman" w:cs="Times New Roman"/>
          <w:sz w:val="28"/>
          <w:szCs w:val="28"/>
        </w:rPr>
        <w:t xml:space="preserve">, обеспечить бесперебойную поставку </w:t>
      </w:r>
      <w:r w:rsidRPr="00C90FB1">
        <w:rPr>
          <w:rFonts w:ascii="Times New Roman" w:hAnsi="Times New Roman" w:cs="Times New Roman"/>
          <w:sz w:val="28"/>
          <w:szCs w:val="28"/>
        </w:rPr>
        <w:t>форм бланков декларации о добровольном декларировании имущества и доходов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64D41" w:rsidRPr="00C90FB1" w:rsidRDefault="007C2D0E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обеспечить хранение </w:t>
      </w:r>
      <w:r w:rsidR="00C24E1D" w:rsidRPr="00C90FB1">
        <w:rPr>
          <w:rFonts w:ascii="Times New Roman" w:hAnsi="Times New Roman" w:cs="Times New Roman"/>
          <w:sz w:val="28"/>
          <w:szCs w:val="28"/>
        </w:rPr>
        <w:t>реестра деклараций о добровольном декларировании имущества и доходов</w:t>
      </w:r>
      <w:r w:rsidR="00464D41" w:rsidRPr="00C90FB1">
        <w:rPr>
          <w:rFonts w:ascii="Times New Roman" w:hAnsi="Times New Roman" w:cs="Times New Roman"/>
          <w:sz w:val="28"/>
          <w:szCs w:val="28"/>
        </w:rPr>
        <w:t>.</w:t>
      </w:r>
    </w:p>
    <w:p w:rsidR="00464D41" w:rsidRPr="00C90FB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>3. Министерству финансов Кыргызской Республики:</w:t>
      </w:r>
    </w:p>
    <w:p w:rsidR="00430097" w:rsidRDefault="00EC09FF" w:rsidP="00430097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открыть </w:t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счет для зачисления </w:t>
      </w:r>
      <w:r w:rsidR="00454B6A" w:rsidRPr="00C90FB1">
        <w:rPr>
          <w:rFonts w:ascii="Times New Roman" w:hAnsi="Times New Roman" w:cs="Times New Roman"/>
          <w:sz w:val="28"/>
          <w:szCs w:val="28"/>
          <w:lang w:val="ky-KG"/>
        </w:rPr>
        <w:t>денежных средств по обязательствам за добровольное декларирование</w:t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 для дальнейшего перечи</w:t>
      </w:r>
      <w:r w:rsidR="00430097">
        <w:rPr>
          <w:rFonts w:ascii="Times New Roman" w:hAnsi="Times New Roman" w:cs="Times New Roman"/>
          <w:sz w:val="28"/>
          <w:szCs w:val="28"/>
        </w:rPr>
        <w:t>сления в доходную часть бюджета;</w:t>
      </w:r>
    </w:p>
    <w:p w:rsidR="00464D41" w:rsidRPr="00C90FB1" w:rsidRDefault="00430097" w:rsidP="00EC09FF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563DF2">
        <w:rPr>
          <w:rFonts w:ascii="Times New Roman" w:hAnsi="Times New Roman" w:cs="Times New Roman"/>
          <w:sz w:val="28"/>
          <w:szCs w:val="28"/>
        </w:rPr>
        <w:t>определить уполномоченные коммерческие банки</w:t>
      </w:r>
      <w:r w:rsidR="00464D41" w:rsidRPr="00C90FB1">
        <w:rPr>
          <w:rFonts w:ascii="Times New Roman" w:hAnsi="Times New Roman" w:cs="Times New Roman"/>
          <w:sz w:val="28"/>
          <w:szCs w:val="28"/>
        </w:rPr>
        <w:t xml:space="preserve"> по принятию в пользу государственного бюджета </w:t>
      </w:r>
      <w:r w:rsidR="002D13DA" w:rsidRPr="00C90FB1">
        <w:rPr>
          <w:rFonts w:ascii="Times New Roman" w:hAnsi="Times New Roman" w:cs="Times New Roman"/>
          <w:sz w:val="28"/>
          <w:szCs w:val="28"/>
        </w:rPr>
        <w:t>денежные средства</w:t>
      </w:r>
      <w:r w:rsidR="00EC09FF">
        <w:rPr>
          <w:rFonts w:ascii="Times New Roman" w:hAnsi="Times New Roman" w:cs="Times New Roman"/>
          <w:sz w:val="28"/>
          <w:szCs w:val="28"/>
        </w:rPr>
        <w:t xml:space="preserve"> за добровольное декларирование и уполномоченные коммерческие банки по размещению</w:t>
      </w:r>
      <w:r w:rsidR="00EC09FF" w:rsidRPr="00EC09FF">
        <w:t xml:space="preserve"> </w:t>
      </w:r>
      <w:r w:rsidR="00EC09FF" w:rsidRPr="00EC09FF">
        <w:rPr>
          <w:rFonts w:ascii="Times New Roman" w:hAnsi="Times New Roman" w:cs="Times New Roman"/>
          <w:sz w:val="28"/>
          <w:szCs w:val="28"/>
        </w:rPr>
        <w:t>государственных ценных бумаг</w:t>
      </w:r>
      <w:r w:rsidR="00EC09FF">
        <w:rPr>
          <w:rFonts w:ascii="Times New Roman" w:hAnsi="Times New Roman" w:cs="Times New Roman"/>
          <w:sz w:val="28"/>
          <w:szCs w:val="28"/>
        </w:rPr>
        <w:t>.</w:t>
      </w:r>
    </w:p>
    <w:p w:rsidR="00464D41" w:rsidRPr="00C90FB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5. Признать утратившим силу постановление Правительства Кыргызской Республики </w:t>
      </w:r>
      <w:r w:rsidR="00FF48EE">
        <w:rPr>
          <w:rFonts w:ascii="Times New Roman" w:hAnsi="Times New Roman" w:cs="Times New Roman"/>
          <w:sz w:val="28"/>
          <w:szCs w:val="28"/>
        </w:rPr>
        <w:t>«</w:t>
      </w:r>
      <w:r w:rsidR="001F0AC1" w:rsidRPr="00C90FB1">
        <w:rPr>
          <w:rFonts w:ascii="Times New Roman" w:hAnsi="Times New Roman" w:cs="Times New Roman"/>
          <w:sz w:val="28"/>
          <w:szCs w:val="28"/>
        </w:rPr>
        <w:t>О порядке подачи декларации о доходах и имуществе</w:t>
      </w:r>
      <w:r w:rsidR="00FF48EE">
        <w:rPr>
          <w:rFonts w:ascii="Times New Roman" w:hAnsi="Times New Roman" w:cs="Times New Roman"/>
          <w:sz w:val="28"/>
          <w:szCs w:val="28"/>
        </w:rPr>
        <w:t>»</w:t>
      </w:r>
      <w:r w:rsidR="00FE1D4F">
        <w:rPr>
          <w:rFonts w:ascii="Times New Roman" w:hAnsi="Times New Roman" w:cs="Times New Roman"/>
          <w:sz w:val="28"/>
          <w:szCs w:val="28"/>
        </w:rPr>
        <w:t xml:space="preserve"> от</w:t>
      </w:r>
      <w:r w:rsidRPr="00C90FB1">
        <w:rPr>
          <w:rFonts w:ascii="Times New Roman" w:hAnsi="Times New Roman" w:cs="Times New Roman"/>
          <w:sz w:val="28"/>
          <w:szCs w:val="28"/>
        </w:rPr>
        <w:t xml:space="preserve"> </w:t>
      </w:r>
      <w:r w:rsidR="001F0AC1" w:rsidRPr="00C90FB1">
        <w:rPr>
          <w:rFonts w:ascii="Times New Roman" w:hAnsi="Times New Roman" w:cs="Times New Roman"/>
          <w:sz w:val="28"/>
          <w:szCs w:val="28"/>
        </w:rPr>
        <w:t>29 июля 2013 года №425</w:t>
      </w:r>
      <w:r w:rsidR="001F0AC1" w:rsidRPr="00C90FB1">
        <w:rPr>
          <w:rFonts w:ascii="Times New Roman" w:hAnsi="Times New Roman" w:cs="Times New Roman"/>
          <w:sz w:val="28"/>
          <w:szCs w:val="28"/>
          <w:lang w:val="ky-KG"/>
        </w:rPr>
        <w:t>.</w:t>
      </w:r>
    </w:p>
    <w:p w:rsidR="00464D41" w:rsidRPr="00C90FB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6. Контроль за исполнением настоящего постановления возложить на отдел </w:t>
      </w:r>
      <w:r w:rsidR="008533D5" w:rsidRPr="00C90FB1">
        <w:rPr>
          <w:rFonts w:ascii="Times New Roman" w:hAnsi="Times New Roman" w:cs="Times New Roman"/>
          <w:sz w:val="28"/>
          <w:szCs w:val="28"/>
        </w:rPr>
        <w:t xml:space="preserve">экономики и инвестиций, и </w:t>
      </w:r>
      <w:r w:rsidRPr="00C90FB1">
        <w:rPr>
          <w:rFonts w:ascii="Times New Roman" w:hAnsi="Times New Roman" w:cs="Times New Roman"/>
          <w:sz w:val="28"/>
          <w:szCs w:val="28"/>
        </w:rPr>
        <w:t>финансов</w:t>
      </w:r>
      <w:r w:rsidR="001C45DE" w:rsidRPr="00C90FB1">
        <w:rPr>
          <w:rFonts w:ascii="Times New Roman" w:hAnsi="Times New Roman" w:cs="Times New Roman"/>
          <w:sz w:val="28"/>
          <w:szCs w:val="28"/>
          <w:lang w:val="ky-KG"/>
        </w:rPr>
        <w:t>ой</w:t>
      </w:r>
      <w:r w:rsidRPr="00C90FB1">
        <w:rPr>
          <w:rFonts w:ascii="Times New Roman" w:hAnsi="Times New Roman" w:cs="Times New Roman"/>
          <w:sz w:val="28"/>
          <w:szCs w:val="28"/>
        </w:rPr>
        <w:t xml:space="preserve"> и кредитной политики Аппарата Правительства Кыргызской Республики.</w:t>
      </w:r>
    </w:p>
    <w:p w:rsidR="00464D41" w:rsidRDefault="00464D4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  <w:r w:rsidRPr="00C90FB1">
        <w:rPr>
          <w:rFonts w:ascii="Times New Roman" w:hAnsi="Times New Roman" w:cs="Times New Roman"/>
          <w:sz w:val="28"/>
          <w:szCs w:val="28"/>
        </w:rPr>
        <w:t xml:space="preserve">7. Настоящее постановление </w:t>
      </w:r>
      <w:r w:rsidR="00EA6895">
        <w:rPr>
          <w:rFonts w:ascii="Times New Roman" w:hAnsi="Times New Roman" w:cs="Times New Roman"/>
          <w:sz w:val="28"/>
          <w:szCs w:val="28"/>
        </w:rPr>
        <w:t xml:space="preserve">подлежит опубликованию и вступает в силу вступает </w:t>
      </w:r>
      <w:r w:rsidRPr="00C90FB1">
        <w:rPr>
          <w:rFonts w:ascii="Times New Roman" w:hAnsi="Times New Roman" w:cs="Times New Roman"/>
          <w:sz w:val="28"/>
          <w:szCs w:val="28"/>
        </w:rPr>
        <w:t xml:space="preserve">с </w:t>
      </w:r>
      <w:r w:rsidR="001C45DE" w:rsidRPr="00C90FB1">
        <w:rPr>
          <w:rFonts w:ascii="Times New Roman" w:hAnsi="Times New Roman" w:cs="Times New Roman"/>
          <w:sz w:val="28"/>
          <w:szCs w:val="28"/>
          <w:lang w:val="ky-KG"/>
        </w:rPr>
        <w:t>1 января 2021 года.</w:t>
      </w:r>
    </w:p>
    <w:p w:rsidR="00C90FB1" w:rsidRDefault="00C90FB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90FB1" w:rsidRDefault="00C90FB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y-KG"/>
        </w:rPr>
      </w:pPr>
    </w:p>
    <w:p w:rsidR="00C90FB1" w:rsidRPr="00C90FB1" w:rsidRDefault="00C90FB1" w:rsidP="00464D41">
      <w:pPr>
        <w:pStyle w:val="tkTekst"/>
        <w:spacing w:after="0" w:line="240" w:lineRule="auto"/>
        <w:contextualSpacing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C90FB1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</w:p>
    <w:p w:rsidR="00B17C47" w:rsidRPr="00464D41" w:rsidRDefault="00B17C47" w:rsidP="00464D41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sectPr w:rsidR="00B17C47" w:rsidRPr="00464D41" w:rsidSect="00464D41">
      <w:pgSz w:w="11906" w:h="16838"/>
      <w:pgMar w:top="1134" w:right="113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72B4" w:rsidRDefault="00B472B4" w:rsidP="00C90FB1">
      <w:pPr>
        <w:spacing w:after="0" w:line="240" w:lineRule="auto"/>
      </w:pPr>
      <w:r>
        <w:separator/>
      </w:r>
    </w:p>
  </w:endnote>
  <w:endnote w:type="continuationSeparator" w:id="0">
    <w:p w:rsidR="00B472B4" w:rsidRDefault="00B472B4" w:rsidP="00C90F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72B4" w:rsidRDefault="00B472B4" w:rsidP="00C90FB1">
      <w:pPr>
        <w:spacing w:after="0" w:line="240" w:lineRule="auto"/>
      </w:pPr>
      <w:r>
        <w:separator/>
      </w:r>
    </w:p>
  </w:footnote>
  <w:footnote w:type="continuationSeparator" w:id="0">
    <w:p w:rsidR="00B472B4" w:rsidRDefault="00B472B4" w:rsidP="00C90FB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23B95"/>
    <w:rsid w:val="00012BA2"/>
    <w:rsid w:val="00034A97"/>
    <w:rsid w:val="001B456D"/>
    <w:rsid w:val="001C45DE"/>
    <w:rsid w:val="001F0AC1"/>
    <w:rsid w:val="002D13DA"/>
    <w:rsid w:val="00316A27"/>
    <w:rsid w:val="00386802"/>
    <w:rsid w:val="003E2FBC"/>
    <w:rsid w:val="00430097"/>
    <w:rsid w:val="00454B6A"/>
    <w:rsid w:val="00464D41"/>
    <w:rsid w:val="00531BEF"/>
    <w:rsid w:val="00563DF2"/>
    <w:rsid w:val="005731FB"/>
    <w:rsid w:val="00602473"/>
    <w:rsid w:val="00646CDA"/>
    <w:rsid w:val="00662041"/>
    <w:rsid w:val="0079558E"/>
    <w:rsid w:val="007B711E"/>
    <w:rsid w:val="007C2D0E"/>
    <w:rsid w:val="00824BC1"/>
    <w:rsid w:val="00832D1B"/>
    <w:rsid w:val="008533D5"/>
    <w:rsid w:val="008F3FD7"/>
    <w:rsid w:val="0098716B"/>
    <w:rsid w:val="009C3DF1"/>
    <w:rsid w:val="00A23B95"/>
    <w:rsid w:val="00AA7ABC"/>
    <w:rsid w:val="00B0393C"/>
    <w:rsid w:val="00B17C47"/>
    <w:rsid w:val="00B472B4"/>
    <w:rsid w:val="00B5773B"/>
    <w:rsid w:val="00C24E1D"/>
    <w:rsid w:val="00C60043"/>
    <w:rsid w:val="00C7602E"/>
    <w:rsid w:val="00C77271"/>
    <w:rsid w:val="00C90FB1"/>
    <w:rsid w:val="00D02258"/>
    <w:rsid w:val="00EA6895"/>
    <w:rsid w:val="00EC09FF"/>
    <w:rsid w:val="00F35EC6"/>
    <w:rsid w:val="00FE1D4F"/>
    <w:rsid w:val="00FF4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FD80C"/>
  <w15:chartTrackingRefBased/>
  <w15:docId w15:val="{BFF3CA28-D1C4-4B25-9C0F-C7F63730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464D41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464D41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C9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90FB1"/>
  </w:style>
  <w:style w:type="paragraph" w:styleId="a5">
    <w:name w:val="footer"/>
    <w:basedOn w:val="a"/>
    <w:link w:val="a6"/>
    <w:uiPriority w:val="99"/>
    <w:unhideWhenUsed/>
    <w:rsid w:val="00C90F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90FB1"/>
  </w:style>
  <w:style w:type="paragraph" w:styleId="a7">
    <w:name w:val="Balloon Text"/>
    <w:basedOn w:val="a"/>
    <w:link w:val="a8"/>
    <w:uiPriority w:val="99"/>
    <w:semiHidden/>
    <w:unhideWhenUsed/>
    <w:rsid w:val="00531B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31B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508</Words>
  <Characters>2899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Pak V.V</dc:creator>
  <cp:keywords/>
  <dc:description/>
  <cp:lastModifiedBy>Pak V.V</cp:lastModifiedBy>
  <cp:revision>73</cp:revision>
  <cp:lastPrinted>2021-01-28T05:44:00Z</cp:lastPrinted>
  <dcterms:created xsi:type="dcterms:W3CDTF">2020-12-29T05:44:00Z</dcterms:created>
  <dcterms:modified xsi:type="dcterms:W3CDTF">2021-01-28T05:44:00Z</dcterms:modified>
</cp:coreProperties>
</file>